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Cs/>
          <w:sz w:val="32"/>
          <w:szCs w:val="32"/>
        </w:rPr>
        <w:t>案例报告模板及格式要求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华文中宋" w:hAnsi="华文中宋" w:eastAsia="华文中宋"/>
          <w:b w:val="0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36"/>
          <w:szCs w:val="36"/>
          <w:lang w:val="en-US" w:eastAsia="zh-CN"/>
        </w:rPr>
        <w:t>申报单位名称（居中，华文中宋，三号）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案例名称（居中，华文中宋，小二，加粗）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案例概要（800字左右）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主要概述</w:t>
      </w:r>
      <w:r>
        <w:rPr>
          <w:rFonts w:hint="eastAsia" w:ascii="楷体_GB2312" w:hAnsi="黑体" w:eastAsia="楷体_GB2312"/>
          <w:sz w:val="32"/>
          <w:szCs w:val="32"/>
        </w:rPr>
        <w:t>案例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创新做法、成效和典型经验</w:t>
      </w:r>
      <w:r>
        <w:rPr>
          <w:rFonts w:hint="eastAsia" w:ascii="楷体_GB2312" w:hAnsi="黑体" w:eastAsia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格式要求：</w:t>
      </w:r>
      <w:r>
        <w:rPr>
          <w:rFonts w:hint="eastAsia" w:ascii="楷体_GB2312" w:hAnsi="楷体_GB2312" w:eastAsia="楷体_GB2312" w:cs="楷体_GB2312"/>
          <w:sz w:val="32"/>
          <w:szCs w:val="32"/>
        </w:rPr>
        <w:t>两端对齐，首行缩进2字符，标题三号黑体、正文三号楷体）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案例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全</w:t>
      </w:r>
      <w:r>
        <w:rPr>
          <w:rFonts w:hint="eastAsia" w:ascii="黑体" w:hAnsi="黑体" w:eastAsia="黑体"/>
          <w:sz w:val="32"/>
          <w:szCs w:val="32"/>
        </w:rPr>
        <w:t>文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000-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000字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主要包括案例背景信息、基本情况、总体设计、实施过程、创新举措、经验成效、发展前景、创新价值等内容。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格式要求：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一级标题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使用“一、二、三……”编号（两端对齐，三号黑体）；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</w:rPr>
        <w:t>二级标题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使用“（一）、（二）、（三）……”编号（两端对齐，三号楷体）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三级标题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使用“1.、2.、3.……”编号</w:t>
      </w:r>
      <w:r>
        <w:rPr>
          <w:rFonts w:hint="eastAsia" w:ascii="仿宋_GB2312" w:hAnsi="黑体" w:eastAsia="仿宋_GB2312"/>
          <w:sz w:val="32"/>
          <w:szCs w:val="32"/>
        </w:rPr>
        <w:t>（两端对齐，首行缩进2字符，三号仿宋）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正文内容（两端对齐，首行缩进2字符，三号仿宋）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报告全文行距为固定值30磅。</w:t>
      </w:r>
    </w:p>
    <w:p>
      <w:pPr>
        <w:pStyle w:val="2"/>
        <w:ind w:firstLine="0" w:firstLineChars="0"/>
      </w:pPr>
    </w:p>
    <w:p>
      <w:bookmarkStart w:id="0" w:name="_GoBack"/>
      <w:bookmarkEnd w:id="0"/>
    </w:p>
    <w:sectPr>
      <w:footerReference r:id="rId3" w:type="even"/>
      <w:pgSz w:w="11906" w:h="16838"/>
      <w:pgMar w:top="1213" w:right="1247" w:bottom="1213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6"/>
        <w:sz w:val="18"/>
        <w:szCs w:val="18"/>
      </w:rPr>
    </w:pPr>
  </w:p>
  <w:p>
    <w:pPr>
      <w:pStyle w:val="3"/>
      <w:rPr>
        <w:rStyle w:val="7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E49E0"/>
    <w:rsid w:val="0DE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PageNumber"/>
    <w:basedOn w:val="7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2022-04-28T10:34:00Z</dcterms:created>
  <dc:creator>鸿</dc:creator>
  <cp:lastModifiedBy>鸿</cp:lastModifiedBy>
  <dcterms:modified xsi:type="dcterms:W3CDTF">2022-04-28T10:35:46Z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126B2A198C4D45C5B195116F83E05162</vt:lpwstr>
  </property>
</Properties>
</file>